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DD" w:rsidRPr="00F015DD" w:rsidRDefault="00F015DD" w:rsidP="00F015DD">
            <w:pPr>
              <w:spacing w:before="120" w:after="120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F015DD">
              <w:rPr>
                <w:b/>
                <w:i/>
                <w:sz w:val="24"/>
                <w:szCs w:val="24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F015DD">
              <w:rPr>
                <w:b/>
                <w:i/>
                <w:sz w:val="24"/>
                <w:szCs w:val="24"/>
              </w:rPr>
              <w:t>Next</w:t>
            </w:r>
            <w:proofErr w:type="spellEnd"/>
            <w:r w:rsidRPr="00F015DD">
              <w:rPr>
                <w:b/>
                <w:i/>
                <w:sz w:val="24"/>
                <w:szCs w:val="24"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(Linea di Intervento A)</w:t>
            </w:r>
          </w:p>
          <w:p w:rsidR="00F015DD" w:rsidRPr="00F015DD" w:rsidRDefault="00F015DD" w:rsidP="00F015DD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F015DD">
              <w:rPr>
                <w:b/>
                <w:i/>
                <w:sz w:val="24"/>
                <w:szCs w:val="24"/>
              </w:rPr>
              <w:t>Azioni di potenziamento delle competenze STEM e multilinguistiche. (D.M. n. 65/2023)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bookmarkStart w:id="1" w:name="_GoBack"/>
            <w:bookmarkEnd w:id="1"/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AA310C">
            <w:pPr>
              <w:rPr>
                <w:b/>
                <w:i/>
                <w:sz w:val="24"/>
                <w:szCs w:val="24"/>
              </w:rPr>
            </w:pPr>
            <w:bookmarkStart w:id="2" w:name="_heading=h.lwi3td7yx9z4" w:colFirst="0" w:colLast="0"/>
            <w:bookmarkStart w:id="3" w:name="_heading=h.30j0zll" w:colFirst="0" w:colLast="0"/>
            <w:bookmarkEnd w:id="2"/>
            <w:bookmarkEnd w:id="3"/>
            <w:r>
              <w:rPr>
                <w:b/>
                <w:sz w:val="24"/>
                <w:szCs w:val="24"/>
              </w:rPr>
              <w:t>Procedura d</w:t>
            </w:r>
            <w:r w:rsidR="00F95C01">
              <w:rPr>
                <w:b/>
                <w:sz w:val="24"/>
                <w:szCs w:val="24"/>
              </w:rPr>
              <w:t xml:space="preserve">i selezione per il </w:t>
            </w:r>
            <w:r w:rsidR="00F95C01" w:rsidRPr="00F95C01">
              <w:rPr>
                <w:b/>
                <w:sz w:val="24"/>
                <w:szCs w:val="24"/>
              </w:rPr>
              <w:t>conferimento di un incarico individuale di una figura di supporto gestionale.</w:t>
            </w:r>
          </w:p>
          <w:p w:rsidR="00F015DD" w:rsidRPr="00F015DD" w:rsidRDefault="00F015DD" w:rsidP="00F015DD">
            <w:pPr>
              <w:jc w:val="left"/>
              <w:rPr>
                <w:b/>
                <w:sz w:val="24"/>
                <w:szCs w:val="24"/>
              </w:rPr>
            </w:pPr>
            <w:r w:rsidRPr="00F015DD">
              <w:rPr>
                <w:b/>
                <w:sz w:val="24"/>
                <w:szCs w:val="24"/>
              </w:rPr>
              <w:t>Titolo del Progetto: “Scienza e lingue per esplorare il futuro”</w:t>
            </w:r>
          </w:p>
          <w:p w:rsidR="00F015DD" w:rsidRPr="00F015DD" w:rsidRDefault="00F015DD" w:rsidP="00F015DD">
            <w:pPr>
              <w:jc w:val="left"/>
              <w:rPr>
                <w:b/>
                <w:sz w:val="24"/>
                <w:szCs w:val="24"/>
              </w:rPr>
            </w:pPr>
            <w:r w:rsidRPr="00F015DD">
              <w:rPr>
                <w:b/>
                <w:sz w:val="24"/>
                <w:szCs w:val="24"/>
              </w:rPr>
              <w:t>Codice: M4C1I3.1-2023-1143-P-38784</w:t>
            </w:r>
          </w:p>
          <w:p w:rsidR="00F015DD" w:rsidRPr="00F015DD" w:rsidRDefault="00F015DD" w:rsidP="00F015DD">
            <w:pPr>
              <w:jc w:val="left"/>
              <w:rPr>
                <w:b/>
                <w:sz w:val="24"/>
                <w:szCs w:val="24"/>
              </w:rPr>
            </w:pPr>
            <w:r w:rsidRPr="00F015DD">
              <w:rPr>
                <w:b/>
                <w:sz w:val="24"/>
                <w:szCs w:val="24"/>
              </w:rPr>
              <w:t>C.U.P.: I84D23003230006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Pr="00F015DD" w:rsidRDefault="006333C8">
      <w:pPr>
        <w:spacing w:before="120" w:after="120" w:line="276" w:lineRule="auto"/>
        <w:rPr>
          <w:rFonts w:ascii="Calibri" w:eastAsia="Calibri" w:hAnsi="Calibri" w:cs="Calibri"/>
          <w:b/>
          <w:sz w:val="16"/>
          <w:szCs w:val="16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4" w:name="_heading=h.1fob9te" w:colFirst="0" w:colLast="0"/>
      <w:bookmarkEnd w:id="4"/>
      <w:r>
        <w:rPr>
          <w:b/>
          <w:sz w:val="24"/>
          <w:szCs w:val="24"/>
        </w:rPr>
        <w:t xml:space="preserve">Il/La sottoscritto/a ______________________________________________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</w:t>
      </w:r>
      <w:r w:rsidR="00F95C01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 xml:space="preserve">___________, in qualità di </w:t>
      </w:r>
      <w:r w:rsidR="00F95C01">
        <w:rPr>
          <w:b/>
          <w:sz w:val="24"/>
          <w:szCs w:val="24"/>
        </w:rPr>
        <w:t>_______________</w:t>
      </w:r>
    </w:p>
    <w:p w:rsidR="006333C8" w:rsidRPr="00F015DD" w:rsidRDefault="006333C8" w:rsidP="00460C40">
      <w:pPr>
        <w:spacing w:line="276" w:lineRule="auto"/>
        <w:rPr>
          <w:b/>
          <w:sz w:val="16"/>
          <w:szCs w:val="16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5" w:name="_heading=h.tyjcwt" w:colFirst="0" w:colLast="0"/>
      <w:bookmarkEnd w:id="5"/>
      <w:r>
        <w:rPr>
          <w:b/>
          <w:sz w:val="24"/>
          <w:szCs w:val="24"/>
        </w:rPr>
        <w:t>CHIEDE</w:t>
      </w:r>
    </w:p>
    <w:p w:rsidR="006333C8" w:rsidRDefault="008E2D15" w:rsidP="00F95C01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</w:t>
      </w:r>
      <w:r w:rsidR="00AA310C">
        <w:rPr>
          <w:sz w:val="24"/>
          <w:szCs w:val="24"/>
        </w:rPr>
        <w:t xml:space="preserve">edura in oggetto in qualità di </w:t>
      </w:r>
      <w:r w:rsidR="00F95C01" w:rsidRPr="00F95C01">
        <w:rPr>
          <w:b/>
          <w:sz w:val="24"/>
          <w:szCs w:val="24"/>
        </w:rPr>
        <w:t>figura di supporto gestionale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</w:t>
      </w:r>
      <w:proofErr w:type="gramEnd"/>
      <w:r>
        <w:rPr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residenza</w:t>
      </w:r>
      <w:proofErr w:type="gramEnd"/>
      <w:r>
        <w:rPr>
          <w:color w:val="000000"/>
          <w:sz w:val="24"/>
          <w:szCs w:val="24"/>
        </w:rPr>
        <w:t>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numero</w:t>
      </w:r>
      <w:proofErr w:type="gramEnd"/>
      <w:r>
        <w:rPr>
          <w:color w:val="000000"/>
          <w:sz w:val="24"/>
          <w:szCs w:val="24"/>
        </w:rPr>
        <w:t xml:space="preserve">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autorizzando</w:t>
      </w:r>
      <w:proofErr w:type="gramEnd"/>
      <w:r>
        <w:rPr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di</w:t>
      </w:r>
      <w:proofErr w:type="gramEnd"/>
      <w:r>
        <w:rPr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6333C8" w:rsidRPr="008954D2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 w:rsidRPr="008954D2">
        <w:rPr>
          <w:color w:val="000000"/>
          <w:sz w:val="24"/>
          <w:szCs w:val="24"/>
        </w:rPr>
        <w:t>di</w:t>
      </w:r>
      <w:proofErr w:type="gramEnd"/>
      <w:r w:rsidRPr="008954D2">
        <w:rPr>
          <w:color w:val="000000"/>
          <w:sz w:val="24"/>
          <w:szCs w:val="24"/>
        </w:rPr>
        <w:t xml:space="preserve">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proofErr w:type="gramStart"/>
      <w:r w:rsidRPr="008954D2">
        <w:rPr>
          <w:sz w:val="24"/>
          <w:szCs w:val="24"/>
        </w:rPr>
        <w:t>di</w:t>
      </w:r>
      <w:proofErr w:type="gramEnd"/>
      <w:r w:rsidRPr="008954D2">
        <w:rPr>
          <w:sz w:val="24"/>
          <w:szCs w:val="24"/>
        </w:rPr>
        <w:t xml:space="preserve"> possedere i requisiti di ammissione alla selezione in oggetto di cui </w:t>
      </w:r>
      <w:r w:rsidRPr="00EB59E9">
        <w:rPr>
          <w:sz w:val="24"/>
          <w:szCs w:val="24"/>
        </w:rPr>
        <w:t>all’art. 2</w:t>
      </w:r>
      <w:r w:rsidR="008954D2" w:rsidRPr="00EB59E9">
        <w:rPr>
          <w:sz w:val="24"/>
          <w:szCs w:val="24"/>
        </w:rPr>
        <w:t xml:space="preserve"> e all’art.3</w:t>
      </w:r>
      <w:r w:rsidRPr="00EB59E9">
        <w:rPr>
          <w:sz w:val="24"/>
          <w:szCs w:val="24"/>
        </w:rPr>
        <w:t xml:space="preserve"> dell’Avviso </w:t>
      </w:r>
      <w:proofErr w:type="spellStart"/>
      <w:r w:rsidRPr="00EB59E9">
        <w:rPr>
          <w:sz w:val="24"/>
          <w:szCs w:val="24"/>
        </w:rPr>
        <w:t>prot</w:t>
      </w:r>
      <w:proofErr w:type="spellEnd"/>
      <w:r w:rsidRPr="00EB59E9">
        <w:rPr>
          <w:sz w:val="24"/>
          <w:szCs w:val="24"/>
        </w:rPr>
        <w:t>. n</w:t>
      </w:r>
      <w:r w:rsidR="001858C5" w:rsidRPr="00EB59E9">
        <w:rPr>
          <w:sz w:val="24"/>
          <w:szCs w:val="24"/>
        </w:rPr>
        <w:t xml:space="preserve">. </w:t>
      </w:r>
      <w:r w:rsidR="008954D2" w:rsidRPr="00EB59E9">
        <w:rPr>
          <w:sz w:val="24"/>
          <w:szCs w:val="24"/>
        </w:rPr>
        <w:t>……</w:t>
      </w:r>
      <w:proofErr w:type="gramStart"/>
      <w:r w:rsidR="008954D2" w:rsidRPr="00EB59E9">
        <w:rPr>
          <w:sz w:val="24"/>
          <w:szCs w:val="24"/>
        </w:rPr>
        <w:t>…….</w:t>
      </w:r>
      <w:proofErr w:type="gramEnd"/>
      <w:r w:rsidR="008954D2" w:rsidRPr="00EB59E9">
        <w:rPr>
          <w:sz w:val="24"/>
          <w:szCs w:val="24"/>
        </w:rPr>
        <w:t>.</w:t>
      </w:r>
      <w:r w:rsidR="001858C5" w:rsidRPr="00EB59E9">
        <w:rPr>
          <w:sz w:val="24"/>
          <w:szCs w:val="24"/>
        </w:rPr>
        <w:t>/2024</w:t>
      </w:r>
      <w:r w:rsidRPr="00EB59E9">
        <w:rPr>
          <w:sz w:val="24"/>
          <w:szCs w:val="24"/>
        </w:rPr>
        <w:t xml:space="preserve"> del </w:t>
      </w:r>
      <w:r w:rsidR="008954D2" w:rsidRPr="00EB59E9">
        <w:rPr>
          <w:sz w:val="24"/>
          <w:szCs w:val="24"/>
        </w:rPr>
        <w:t>………….</w:t>
      </w:r>
      <w:r w:rsidR="001858C5" w:rsidRPr="00EB59E9">
        <w:rPr>
          <w:sz w:val="24"/>
          <w:szCs w:val="24"/>
        </w:rPr>
        <w:t xml:space="preserve">/2024 </w:t>
      </w:r>
      <w:r w:rsidRPr="00EB59E9">
        <w:rPr>
          <w:sz w:val="24"/>
          <w:szCs w:val="24"/>
        </w:rPr>
        <w:t>e, nello specifico, di:</w:t>
      </w:r>
      <w:r>
        <w:rPr>
          <w:sz w:val="24"/>
          <w:szCs w:val="24"/>
        </w:rPr>
        <w:t xml:space="preserve">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non</w:t>
      </w:r>
      <w:proofErr w:type="gramEnd"/>
      <w:r w:rsidRPr="001858C5">
        <w:rPr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AE193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ovvero</w:t>
      </w:r>
      <w:proofErr w:type="gramEnd"/>
      <w:r w:rsidRPr="001858C5">
        <w:rPr>
          <w:color w:val="000000"/>
          <w:sz w:val="24"/>
          <w:szCs w:val="24"/>
        </w:rPr>
        <w:t>, nel caso in cui sussistano situazioni di incompatibilità, che le stesse sono le seguenti: _________________________________________________________________________________________________________________________________________</w:t>
      </w:r>
      <w:r w:rsidR="00723A61">
        <w:rPr>
          <w:color w:val="000000"/>
          <w:sz w:val="24"/>
          <w:szCs w:val="24"/>
        </w:rPr>
        <w:t>__________</w:t>
      </w:r>
      <w:r w:rsidRPr="001858C5">
        <w:rPr>
          <w:color w:val="000000"/>
          <w:sz w:val="24"/>
          <w:szCs w:val="24"/>
        </w:rPr>
        <w:t>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6" w:name="_heading=h.3znysh7" w:colFirst="0" w:colLast="0"/>
      <w:bookmarkEnd w:id="6"/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trovarsi in situazioni di conflitto di interessi, anche potenziale, ai sensi dell’art. 53, comma 14, del d.lgs. 165/2001, che possano interferire con l’esercizio dell’incarico;</w:t>
      </w:r>
    </w:p>
    <w:p w:rsidR="00723A61" w:rsidRPr="00997EB2" w:rsidRDefault="008E2D15" w:rsidP="00723A61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F015DD">
        <w:rPr>
          <w:color w:val="000000"/>
          <w:sz w:val="24"/>
          <w:szCs w:val="24"/>
        </w:rPr>
        <w:t>possedere</w:t>
      </w:r>
      <w:proofErr w:type="gramEnd"/>
      <w:r w:rsidR="00723A61" w:rsidRPr="00997EB2">
        <w:rPr>
          <w:color w:val="000000"/>
          <w:sz w:val="24"/>
          <w:szCs w:val="24"/>
        </w:rPr>
        <w:t xml:space="preserve"> una </w:t>
      </w:r>
      <w:r w:rsidR="00723A61" w:rsidRPr="00997EB2">
        <w:rPr>
          <w:rStyle w:val="fontstyle01"/>
        </w:rPr>
        <w:t>Laurea magistrale (o laurea del vecchio ordinamento) o triennale con comprovate esperienze professionali nell’ambito della gestione di progettualità complesse (ad esempio proget</w:t>
      </w:r>
      <w:r w:rsidR="00723A61">
        <w:rPr>
          <w:rStyle w:val="fontstyle01"/>
        </w:rPr>
        <w:t>ti finanziati da Fondi europei),</w:t>
      </w:r>
      <w:r w:rsidR="00723A61" w:rsidRPr="00997EB2">
        <w:rPr>
          <w:color w:val="000000"/>
          <w:sz w:val="24"/>
          <w:szCs w:val="24"/>
        </w:rPr>
        <w:t xml:space="preserve"> in riferimento a quanto indicato nell</w:t>
      </w:r>
      <w:r w:rsidR="00723A61" w:rsidRPr="00997EB2">
        <w:rPr>
          <w:sz w:val="24"/>
          <w:szCs w:val="24"/>
        </w:rPr>
        <w:t xml:space="preserve">’articolo 3 dell’avviso di selezione per il conferimento </w:t>
      </w:r>
      <w:r w:rsidR="00723A61" w:rsidRPr="00997EB2">
        <w:rPr>
          <w:color w:val="000000"/>
          <w:sz w:val="24"/>
          <w:szCs w:val="24"/>
        </w:rPr>
        <w:t>in base a DPR 19/2016, DM 259/2017 e successive modifiche ed integrazioni;</w:t>
      </w:r>
    </w:p>
    <w:p w:rsidR="00F015DD" w:rsidRPr="00B64C18" w:rsidRDefault="00F015DD" w:rsidP="00723A6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Pr="008954D2" w:rsidRDefault="006333C8" w:rsidP="008954D2">
      <w:pPr>
        <w:rPr>
          <w:sz w:val="16"/>
          <w:szCs w:val="16"/>
        </w:rPr>
      </w:pPr>
    </w:p>
    <w:sectPr w:rsidR="006333C8" w:rsidRPr="00895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2D2" w:rsidRDefault="00F432D2">
      <w:r>
        <w:separator/>
      </w:r>
    </w:p>
  </w:endnote>
  <w:endnote w:type="continuationSeparator" w:id="0">
    <w:p w:rsidR="00F432D2" w:rsidRDefault="00F4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427BB5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2D2" w:rsidRDefault="00F432D2">
      <w:r>
        <w:separator/>
      </w:r>
    </w:p>
  </w:footnote>
  <w:footnote w:type="continuationSeparator" w:id="0">
    <w:p w:rsidR="00F432D2" w:rsidRDefault="00F43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7" w:name="_heading=h.2et92p0" w:colFirst="0" w:colLast="0"/>
    <w:bookmarkEnd w:id="7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82B8C"/>
    <w:rsid w:val="000C590C"/>
    <w:rsid w:val="001858C5"/>
    <w:rsid w:val="0022445B"/>
    <w:rsid w:val="00427BB5"/>
    <w:rsid w:val="00460C40"/>
    <w:rsid w:val="004F0C44"/>
    <w:rsid w:val="00500C2F"/>
    <w:rsid w:val="006333C8"/>
    <w:rsid w:val="00634074"/>
    <w:rsid w:val="00640C42"/>
    <w:rsid w:val="00706161"/>
    <w:rsid w:val="00723A61"/>
    <w:rsid w:val="0089401B"/>
    <w:rsid w:val="008954D2"/>
    <w:rsid w:val="008E2D15"/>
    <w:rsid w:val="008F3E0E"/>
    <w:rsid w:val="0095179E"/>
    <w:rsid w:val="00A95C73"/>
    <w:rsid w:val="00AA310C"/>
    <w:rsid w:val="00AE1933"/>
    <w:rsid w:val="00BA1456"/>
    <w:rsid w:val="00C360F7"/>
    <w:rsid w:val="00C50C6F"/>
    <w:rsid w:val="00EB59E9"/>
    <w:rsid w:val="00F015DD"/>
    <w:rsid w:val="00F432D2"/>
    <w:rsid w:val="00F867EA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723A6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5</cp:revision>
  <cp:lastPrinted>2024-01-12T13:07:00Z</cp:lastPrinted>
  <dcterms:created xsi:type="dcterms:W3CDTF">2024-09-19T15:53:00Z</dcterms:created>
  <dcterms:modified xsi:type="dcterms:W3CDTF">2024-09-25T08:41:00Z</dcterms:modified>
</cp:coreProperties>
</file>